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10800.0" w:type="dxa"/>
        <w:jc w:val="left"/>
        <w:tblLayout w:type="fixed"/>
        <w:tblLook w:val="0400"/>
      </w:tblPr>
      <w:tblGrid>
        <w:gridCol w:w="4320"/>
        <w:gridCol w:w="6480"/>
        <w:tblGridChange w:id="0">
          <w:tblGrid>
            <w:gridCol w:w="4320"/>
            <w:gridCol w:w="6480"/>
          </w:tblGrid>
        </w:tblGridChange>
      </w:tblGrid>
      <w:tr>
        <w:trPr>
          <w:cantSplit w:val="0"/>
          <w:tblHeader w:val="0"/>
        </w:trPr>
        <w:tc>
          <w:tcPr>
            <w:tcMar>
              <w:left w:w="0.0" w:type="dxa"/>
            </w:tcMar>
            <w:vAlign w:val="bottom"/>
          </w:tcPr>
          <w:p w:rsidR="00000000" w:rsidDel="00000000" w:rsidP="00000000" w:rsidRDefault="00000000" w:rsidRPr="00000000" w14:paraId="00000002">
            <w:pPr>
              <w:ind w:left="-108" w:firstLine="0"/>
              <w:rPr>
                <w:rFonts w:ascii="Grotesque" w:cs="Grotesque" w:eastAsia="Grotesque" w:hAnsi="Grotesque"/>
                <w:sz w:val="36"/>
                <w:szCs w:val="36"/>
              </w:rPr>
            </w:pPr>
            <w:r w:rsidDel="00000000" w:rsidR="00000000" w:rsidRPr="00000000">
              <w:rPr>
                <w:rFonts w:ascii="Grotesque" w:cs="Grotesque" w:eastAsia="Grotesque" w:hAnsi="Grotesque"/>
                <w:sz w:val="36"/>
                <w:szCs w:val="36"/>
                <w:rtl w:val="0"/>
              </w:rPr>
              <w:t xml:space="preserve"> Ty Eng</w:t>
            </w:r>
          </w:p>
        </w:tc>
        <w:tc>
          <w:tcPr>
            <w:vMerge w:val="restart"/>
            <w:vAlign w:val="center"/>
          </w:tcPr>
          <w:p w:rsidR="00000000" w:rsidDel="00000000" w:rsidP="00000000" w:rsidRDefault="00000000" w:rsidRPr="00000000" w14:paraId="00000003">
            <w:pPr>
              <w:keepNext w:val="1"/>
              <w:tabs>
                <w:tab w:val="right" w:leader="none" w:pos="9900"/>
              </w:tabs>
              <w:jc w:val="right"/>
              <w:rPr>
                <w:rFonts w:ascii="Corbel" w:cs="Corbel" w:eastAsia="Corbel" w:hAnsi="Corbel"/>
                <w:smallCaps w:val="1"/>
                <w:sz w:val="21"/>
                <w:szCs w:val="21"/>
              </w:rPr>
            </w:pPr>
            <w:r w:rsidDel="00000000" w:rsidR="00000000" w:rsidRPr="00000000">
              <w:rPr>
                <w:rFonts w:ascii="Corbel" w:cs="Corbel" w:eastAsia="Corbel" w:hAnsi="Corbel"/>
                <w:sz w:val="21"/>
                <w:szCs w:val="21"/>
                <w:rtl w:val="0"/>
              </w:rPr>
              <w:t xml:space="preserve">Chicago,IL </w:t>
            </w:r>
            <w:r w:rsidDel="00000000" w:rsidR="00000000" w:rsidRPr="00000000">
              <w:rPr>
                <w:rFonts w:ascii="Arial" w:cs="Arial" w:eastAsia="Arial" w:hAnsi="Arial"/>
                <w:sz w:val="21"/>
                <w:szCs w:val="21"/>
                <w:rtl w:val="0"/>
              </w:rPr>
              <w:t xml:space="preserve">▪</w:t>
            </w:r>
            <w:r w:rsidDel="00000000" w:rsidR="00000000" w:rsidRPr="00000000">
              <w:rPr>
                <w:rFonts w:ascii="Corbel" w:cs="Corbel" w:eastAsia="Corbel" w:hAnsi="Corbel"/>
                <w:sz w:val="21"/>
                <w:szCs w:val="21"/>
                <w:rtl w:val="0"/>
              </w:rPr>
              <w:t xml:space="preserve"> 206-498-2451</w:t>
            </w:r>
            <w:r w:rsidDel="00000000" w:rsidR="00000000" w:rsidRPr="00000000">
              <w:rPr>
                <w:rtl w:val="0"/>
              </w:rPr>
            </w:r>
          </w:p>
          <w:p w:rsidR="00000000" w:rsidDel="00000000" w:rsidP="00000000" w:rsidRDefault="00000000" w:rsidRPr="00000000" w14:paraId="00000004">
            <w:pPr>
              <w:jc w:val="right"/>
              <w:rPr>
                <w:rFonts w:ascii="Corbel" w:cs="Corbel" w:eastAsia="Corbel" w:hAnsi="Corbel"/>
                <w:color w:val="0000ff"/>
                <w:sz w:val="21"/>
                <w:szCs w:val="21"/>
                <w:u w:val="single"/>
              </w:rPr>
            </w:pPr>
            <w:hyperlink r:id="rId7">
              <w:r w:rsidDel="00000000" w:rsidR="00000000" w:rsidRPr="00000000">
                <w:rPr>
                  <w:rFonts w:ascii="Corbel" w:cs="Corbel" w:eastAsia="Corbel" w:hAnsi="Corbel"/>
                  <w:color w:val="0000ff"/>
                  <w:sz w:val="21"/>
                  <w:szCs w:val="21"/>
                  <w:u w:val="single"/>
                  <w:rtl w:val="0"/>
                </w:rPr>
                <w:t xml:space="preserve">tylerjeng@gmail.com</w:t>
              </w:r>
            </w:hyperlink>
            <w:r w:rsidDel="00000000" w:rsidR="00000000" w:rsidRPr="00000000">
              <w:rPr>
                <w:rFonts w:ascii="Corbel" w:cs="Corbel" w:eastAsia="Corbel" w:hAnsi="Corbel"/>
                <w:sz w:val="21"/>
                <w:szCs w:val="21"/>
                <w:rtl w:val="0"/>
              </w:rPr>
              <w:t xml:space="preserve"> </w:t>
            </w:r>
            <w:r w:rsidDel="00000000" w:rsidR="00000000" w:rsidRPr="00000000">
              <w:rPr>
                <w:rFonts w:ascii="Arial" w:cs="Arial" w:eastAsia="Arial" w:hAnsi="Arial"/>
                <w:sz w:val="21"/>
                <w:szCs w:val="21"/>
                <w:rtl w:val="0"/>
              </w:rPr>
              <w:t xml:space="preserve">▪</w:t>
            </w:r>
            <w:r w:rsidDel="00000000" w:rsidR="00000000" w:rsidRPr="00000000">
              <w:rPr>
                <w:rFonts w:ascii="Corbel" w:cs="Corbel" w:eastAsia="Corbel" w:hAnsi="Corbel"/>
                <w:sz w:val="21"/>
                <w:szCs w:val="21"/>
                <w:rtl w:val="0"/>
              </w:rPr>
              <w:t xml:space="preserve"> </w:t>
            </w:r>
            <w:hyperlink r:id="rId8">
              <w:r w:rsidDel="00000000" w:rsidR="00000000" w:rsidRPr="00000000">
                <w:rPr>
                  <w:rFonts w:ascii="Corbel" w:cs="Corbel" w:eastAsia="Corbel" w:hAnsi="Corbel"/>
                  <w:color w:val="1155cc"/>
                  <w:sz w:val="21"/>
                  <w:szCs w:val="21"/>
                  <w:u w:val="single"/>
                  <w:rtl w:val="0"/>
                </w:rPr>
                <w:t xml:space="preserve">linkedin.com/in/tyeng/</w:t>
              </w:r>
            </w:hyperlink>
            <w:r w:rsidDel="00000000" w:rsidR="00000000" w:rsidRPr="00000000">
              <w:rPr>
                <w:rtl w:val="0"/>
              </w:rPr>
            </w:r>
          </w:p>
          <w:p w:rsidR="00000000" w:rsidDel="00000000" w:rsidP="00000000" w:rsidRDefault="00000000" w:rsidRPr="00000000" w14:paraId="00000005">
            <w:pPr>
              <w:jc w:val="right"/>
              <w:rPr>
                <w:rFonts w:ascii="Corbel" w:cs="Corbel" w:eastAsia="Corbel" w:hAnsi="Corbel"/>
                <w:sz w:val="21"/>
                <w:szCs w:val="21"/>
              </w:rPr>
            </w:pPr>
            <w:r w:rsidDel="00000000" w:rsidR="00000000" w:rsidRPr="00000000">
              <w:rPr>
                <w:rFonts w:ascii="Corbel" w:cs="Corbel" w:eastAsia="Corbel" w:hAnsi="Corbel"/>
                <w:sz w:val="21"/>
                <w:szCs w:val="21"/>
                <w:rtl w:val="0"/>
              </w:rPr>
              <w:t xml:space="preserve">Portfolio:</w:t>
            </w:r>
            <w:hyperlink r:id="rId9">
              <w:r w:rsidDel="00000000" w:rsidR="00000000" w:rsidRPr="00000000">
                <w:rPr>
                  <w:rFonts w:ascii="Corbel" w:cs="Corbel" w:eastAsia="Corbel" w:hAnsi="Corbel"/>
                  <w:color w:val="1155cc"/>
                  <w:sz w:val="21"/>
                  <w:szCs w:val="21"/>
                  <w:u w:val="single"/>
                  <w:rtl w:val="0"/>
                </w:rPr>
                <w:t xml:space="preserve">tyengdesigns.com</w:t>
              </w:r>
            </w:hyperlink>
            <w:r w:rsidDel="00000000" w:rsidR="00000000" w:rsidRPr="00000000">
              <w:rPr>
                <w:rFonts w:ascii="Corbel" w:cs="Corbel" w:eastAsia="Corbel" w:hAnsi="Corbel"/>
                <w:sz w:val="21"/>
                <w:szCs w:val="21"/>
                <w:rtl w:val="0"/>
              </w:rPr>
              <w:t xml:space="preserve"> </w:t>
            </w:r>
          </w:p>
        </w:tc>
      </w:tr>
      <w:tr>
        <w:trPr>
          <w:cantSplit w:val="0"/>
          <w:tblHeader w:val="0"/>
        </w:trPr>
        <w:tc>
          <w:tcPr>
            <w:vAlign w:val="bottom"/>
          </w:tcPr>
          <w:p w:rsidR="00000000" w:rsidDel="00000000" w:rsidP="00000000" w:rsidRDefault="00000000" w:rsidRPr="00000000" w14:paraId="00000006">
            <w:pPr>
              <w:spacing w:before="120" w:lineRule="auto"/>
              <w:ind w:left="-115" w:firstLine="0"/>
              <w:rPr>
                <w:rFonts w:ascii="Grotesque" w:cs="Grotesque" w:eastAsia="Grotesque" w:hAnsi="Grotesque"/>
                <w:sz w:val="28"/>
                <w:szCs w:val="28"/>
              </w:rPr>
            </w:pPr>
            <w:r w:rsidDel="00000000" w:rsidR="00000000" w:rsidRPr="00000000">
              <w:rPr>
                <w:rFonts w:ascii="Grotesque" w:cs="Grotesque" w:eastAsia="Grotesque" w:hAnsi="Grotesque"/>
                <w:sz w:val="28"/>
                <w:szCs w:val="28"/>
                <w:rtl w:val="0"/>
              </w:rPr>
              <w:t xml:space="preserve"> UX/UI Designer</w:t>
            </w:r>
          </w:p>
        </w:tc>
        <w:tc>
          <w:tcPr>
            <w:vMerge w:val="continue"/>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rotesque" w:cs="Grotesque" w:eastAsia="Grotesque" w:hAnsi="Grotesque"/>
                <w:sz w:val="28"/>
                <w:szCs w:val="28"/>
              </w:rPr>
            </w:pPr>
            <w:r w:rsidDel="00000000" w:rsidR="00000000" w:rsidRPr="00000000">
              <w:rPr>
                <w:rtl w:val="0"/>
              </w:rPr>
            </w:r>
          </w:p>
        </w:tc>
      </w:tr>
    </w:tbl>
    <w:p w:rsidR="00000000" w:rsidDel="00000000" w:rsidP="00000000" w:rsidRDefault="00000000" w:rsidRPr="00000000" w14:paraId="00000008">
      <w:pPr>
        <w:spacing w:before="240" w:lineRule="auto"/>
        <w:jc w:val="both"/>
        <w:rPr>
          <w:rFonts w:ascii="Corbel" w:cs="Corbel" w:eastAsia="Corbel" w:hAnsi="Corbel"/>
          <w:sz w:val="21"/>
          <w:szCs w:val="21"/>
        </w:rPr>
      </w:pPr>
      <w:bookmarkStart w:colFirst="0" w:colLast="0" w:name="_heading=h.n2lell9z9cii" w:id="0"/>
      <w:bookmarkEnd w:id="0"/>
      <w:r w:rsidDel="00000000" w:rsidR="00000000" w:rsidRPr="00000000">
        <w:rPr>
          <w:rFonts w:ascii="Corbel" w:cs="Corbel" w:eastAsia="Corbel" w:hAnsi="Corbel"/>
          <w:sz w:val="21"/>
          <w:szCs w:val="21"/>
          <w:rtl w:val="0"/>
        </w:rPr>
        <w:t xml:space="preserve">Creative, detail-oriented designer with a passion for conducting analysis and designing best-fit solutions. Able to perform user research, integrate findings with business requirements, and transform a mental model into the user interface. Highly skilled in creating elegant user experiences by collaborating with product managers, designers, and developers. Proficient in remaining calm and productive under challenging settings with unwavering professionalism.</w:t>
      </w:r>
    </w:p>
    <w:p w:rsidR="00000000" w:rsidDel="00000000" w:rsidP="00000000" w:rsidRDefault="00000000" w:rsidRPr="00000000" w14:paraId="00000009">
      <w:pPr>
        <w:pBdr>
          <w:bottom w:color="000000" w:space="5" w:sz="18" w:val="single"/>
        </w:pBdr>
        <w:tabs>
          <w:tab w:val="right" w:leader="none" w:pos="9648"/>
        </w:tabs>
        <w:spacing w:after="120" w:before="240" w:lineRule="auto"/>
        <w:rPr>
          <w:rFonts w:ascii="Grotesque" w:cs="Grotesque" w:eastAsia="Grotesque" w:hAnsi="Grotesque"/>
          <w:sz w:val="26"/>
          <w:szCs w:val="26"/>
        </w:rPr>
      </w:pPr>
      <w:r w:rsidDel="00000000" w:rsidR="00000000" w:rsidRPr="00000000">
        <w:rPr>
          <w:rFonts w:ascii="Grotesque" w:cs="Grotesque" w:eastAsia="Grotesque" w:hAnsi="Grotesque"/>
          <w:sz w:val="26"/>
          <w:szCs w:val="26"/>
          <w:rtl w:val="0"/>
        </w:rPr>
        <w:t xml:space="preserve">Technical Proficiencies</w:t>
      </w:r>
    </w:p>
    <w:tbl>
      <w:tblPr>
        <w:tblStyle w:val="Table2"/>
        <w:tblW w:w="10890.0" w:type="dxa"/>
        <w:jc w:val="center"/>
        <w:tblLayout w:type="fixed"/>
        <w:tblLook w:val="0000"/>
      </w:tblPr>
      <w:tblGrid>
        <w:gridCol w:w="10890"/>
        <w:tblGridChange w:id="0">
          <w:tblGrid>
            <w:gridCol w:w="10890"/>
          </w:tblGrid>
        </w:tblGridChange>
      </w:tblGrid>
      <w:tr>
        <w:trPr>
          <w:cantSplit w:val="0"/>
          <w:trHeight w:val="669" w:hRule="atLeast"/>
          <w:tblHeader w:val="0"/>
        </w:trPr>
        <w:tc>
          <w:tcPr/>
          <w:p w:rsidR="00000000" w:rsidDel="00000000" w:rsidP="00000000" w:rsidRDefault="00000000" w:rsidRPr="00000000" w14:paraId="0000000A">
            <w:pPr>
              <w:rPr>
                <w:rFonts w:ascii="Corbel" w:cs="Corbel" w:eastAsia="Corbel" w:hAnsi="Corbel"/>
                <w:sz w:val="21"/>
                <w:szCs w:val="21"/>
              </w:rPr>
            </w:pPr>
            <w:r w:rsidDel="00000000" w:rsidR="00000000" w:rsidRPr="00000000">
              <w:rPr>
                <w:rFonts w:ascii="Corbel" w:cs="Corbel" w:eastAsia="Corbel" w:hAnsi="Corbel"/>
                <w:sz w:val="21"/>
                <w:szCs w:val="21"/>
                <w:rtl w:val="0"/>
              </w:rPr>
              <w:t xml:space="preserve">Persona • Wireframing • User Flows • Prototyping • Collaboration • Typography • Web Design • Design Systems Interaction Design • USE Evaluation • Adobe XD • Figma • Adobe Ps • Adobe Ai • Sketch • Artificial Intelligence • WCAG</w:t>
            </w:r>
          </w:p>
        </w:tc>
      </w:tr>
    </w:tbl>
    <w:p w:rsidR="00000000" w:rsidDel="00000000" w:rsidP="00000000" w:rsidRDefault="00000000" w:rsidRPr="00000000" w14:paraId="0000000B">
      <w:pPr>
        <w:pBdr>
          <w:bottom w:color="000000" w:space="5" w:sz="18" w:val="single"/>
        </w:pBdr>
        <w:tabs>
          <w:tab w:val="right" w:leader="none" w:pos="9648"/>
        </w:tabs>
        <w:spacing w:before="120" w:lineRule="auto"/>
        <w:rPr>
          <w:rFonts w:ascii="Grotesque" w:cs="Grotesque" w:eastAsia="Grotesque" w:hAnsi="Grotesque"/>
          <w:sz w:val="26"/>
          <w:szCs w:val="26"/>
        </w:rPr>
      </w:pPr>
      <w:r w:rsidDel="00000000" w:rsidR="00000000" w:rsidRPr="00000000">
        <w:rPr>
          <w:rFonts w:ascii="Grotesque" w:cs="Grotesque" w:eastAsia="Grotesque" w:hAnsi="Grotesque"/>
          <w:sz w:val="26"/>
          <w:szCs w:val="26"/>
          <w:rtl w:val="0"/>
        </w:rPr>
        <w:t xml:space="preserve">Professional Experience</w:t>
      </w:r>
    </w:p>
    <w:p w:rsidR="00000000" w:rsidDel="00000000" w:rsidP="00000000" w:rsidRDefault="00000000" w:rsidRPr="00000000" w14:paraId="0000000C">
      <w:pPr>
        <w:tabs>
          <w:tab w:val="right" w:leader="none" w:pos="10710"/>
        </w:tabs>
        <w:spacing w:before="120" w:lineRule="auto"/>
        <w:jc w:val="both"/>
        <w:rPr>
          <w:rFonts w:ascii="Corbel" w:cs="Corbel" w:eastAsia="Corbel" w:hAnsi="Corbel"/>
          <w:b w:val="1"/>
          <w:sz w:val="21"/>
          <w:szCs w:val="21"/>
        </w:rPr>
      </w:pPr>
      <w:r w:rsidDel="00000000" w:rsidR="00000000" w:rsidRPr="00000000">
        <w:rPr>
          <w:rFonts w:ascii="Corbel" w:cs="Corbel" w:eastAsia="Corbel" w:hAnsi="Corbel"/>
          <w:b w:val="1"/>
          <w:sz w:val="21"/>
          <w:szCs w:val="21"/>
          <w:rtl w:val="0"/>
        </w:rPr>
        <w:t xml:space="preserve">Sprinklr</w:t>
      </w:r>
      <w:r w:rsidDel="00000000" w:rsidR="00000000" w:rsidRPr="00000000">
        <w:rPr>
          <w:rFonts w:ascii="Corbel" w:cs="Corbel" w:eastAsia="Corbel" w:hAnsi="Corbel"/>
          <w:sz w:val="21"/>
          <w:szCs w:val="21"/>
          <w:rtl w:val="0"/>
        </w:rPr>
        <w:tab/>
      </w:r>
      <w:r w:rsidDel="00000000" w:rsidR="00000000" w:rsidRPr="00000000">
        <w:rPr>
          <w:rFonts w:ascii="Corbel" w:cs="Corbel" w:eastAsia="Corbel" w:hAnsi="Corbel"/>
          <w:b w:val="1"/>
          <w:sz w:val="21"/>
          <w:szCs w:val="21"/>
          <w:rtl w:val="0"/>
        </w:rPr>
        <w:t xml:space="preserve">12/2022 – Present</w:t>
      </w:r>
    </w:p>
    <w:p w:rsidR="00000000" w:rsidDel="00000000" w:rsidP="00000000" w:rsidRDefault="00000000" w:rsidRPr="00000000" w14:paraId="0000000D">
      <w:pPr>
        <w:jc w:val="both"/>
        <w:rPr>
          <w:rFonts w:ascii="Corbel" w:cs="Corbel" w:eastAsia="Corbel" w:hAnsi="Corbel"/>
          <w:b w:val="1"/>
          <w:sz w:val="21"/>
          <w:szCs w:val="21"/>
        </w:rPr>
      </w:pPr>
      <w:r w:rsidDel="00000000" w:rsidR="00000000" w:rsidRPr="00000000">
        <w:rPr>
          <w:rFonts w:ascii="Corbel" w:cs="Corbel" w:eastAsia="Corbel" w:hAnsi="Corbel"/>
          <w:b w:val="1"/>
          <w:sz w:val="21"/>
          <w:szCs w:val="21"/>
          <w:rtl w:val="0"/>
        </w:rPr>
        <w:t xml:space="preserve">Product Designer</w:t>
      </w:r>
    </w:p>
    <w:p w:rsidR="00000000" w:rsidDel="00000000" w:rsidP="00000000" w:rsidRDefault="00000000" w:rsidRPr="00000000" w14:paraId="0000000E">
      <w:pPr>
        <w:spacing w:after="60" w:before="60" w:lineRule="auto"/>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Contribute to the design of the world’s most loved enterprise software, ensuring easy to use interfaces by aligning key design principles and practices. Leverage processes to promote simplicity in solving user issues and maintaining consistent components and testing methods.</w:t>
      </w:r>
    </w:p>
    <w:p w:rsidR="00000000" w:rsidDel="00000000" w:rsidP="00000000" w:rsidRDefault="00000000" w:rsidRPr="00000000" w14:paraId="0000000F">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Enhanced product efficiency by 13% on the Creative Library platform, optimizing user experience and performance.</w:t>
      </w:r>
    </w:p>
    <w:p w:rsidR="00000000" w:rsidDel="00000000" w:rsidP="00000000" w:rsidRDefault="00000000" w:rsidRPr="00000000" w14:paraId="00000010">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Increased usability by 15% over previous releases by innovating the "Automated Checklist" platform in Advertising.</w:t>
      </w:r>
    </w:p>
    <w:p w:rsidR="00000000" w:rsidDel="00000000" w:rsidP="00000000" w:rsidRDefault="00000000" w:rsidRPr="00000000" w14:paraId="00000011">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Elevated the flexibility and efficiency of the Advertising module from a 3.8 rating to 4.4 in a single release, improving user satisfaction and productivity.</w:t>
      </w:r>
    </w:p>
    <w:p w:rsidR="00000000" w:rsidDel="00000000" w:rsidP="00000000" w:rsidRDefault="00000000" w:rsidRPr="00000000" w14:paraId="00000012">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Develop designs with a deep understanding of the initial problem and use cases at hand, ensuring a seamless and user experience that leads to positive customer satisfaction</w:t>
      </w:r>
    </w:p>
    <w:p w:rsidR="00000000" w:rsidDel="00000000" w:rsidP="00000000" w:rsidRDefault="00000000" w:rsidRPr="00000000" w14:paraId="00000013">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Contribute to and maintain a comprehensive design system that strives for consistency and scalability across products, while incorporating AI and other tools within our platform</w:t>
      </w:r>
    </w:p>
    <w:p w:rsidR="00000000" w:rsidDel="00000000" w:rsidP="00000000" w:rsidRDefault="00000000" w:rsidRPr="00000000" w14:paraId="00000014">
      <w:pPr>
        <w:numPr>
          <w:ilvl w:val="0"/>
          <w:numId w:val="1"/>
        </w:numPr>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Conduct design quality assurance to make sure implementation is aligned with designs provided to engineers and note any discrepancies to the team</w:t>
      </w:r>
    </w:p>
    <w:p w:rsidR="00000000" w:rsidDel="00000000" w:rsidP="00000000" w:rsidRDefault="00000000" w:rsidRPr="00000000" w14:paraId="00000015">
      <w:pPr>
        <w:tabs>
          <w:tab w:val="right" w:leader="none" w:pos="10710"/>
        </w:tabs>
        <w:spacing w:before="240" w:lineRule="auto"/>
        <w:jc w:val="both"/>
        <w:rPr>
          <w:rFonts w:ascii="Corbel" w:cs="Corbel" w:eastAsia="Corbel" w:hAnsi="Corbel"/>
          <w:b w:val="1"/>
          <w:sz w:val="21"/>
          <w:szCs w:val="21"/>
        </w:rPr>
      </w:pPr>
      <w:r w:rsidDel="00000000" w:rsidR="00000000" w:rsidRPr="00000000">
        <w:rPr>
          <w:rFonts w:ascii="Corbel" w:cs="Corbel" w:eastAsia="Corbel" w:hAnsi="Corbel"/>
          <w:b w:val="1"/>
          <w:sz w:val="21"/>
          <w:szCs w:val="21"/>
          <w:rtl w:val="0"/>
        </w:rPr>
        <w:t xml:space="preserve">Freelance</w:t>
      </w:r>
      <w:r w:rsidDel="00000000" w:rsidR="00000000" w:rsidRPr="00000000">
        <w:rPr>
          <w:rFonts w:ascii="Corbel" w:cs="Corbel" w:eastAsia="Corbel" w:hAnsi="Corbel"/>
          <w:sz w:val="21"/>
          <w:szCs w:val="21"/>
          <w:rtl w:val="0"/>
        </w:rPr>
        <w:tab/>
      </w:r>
      <w:r w:rsidDel="00000000" w:rsidR="00000000" w:rsidRPr="00000000">
        <w:rPr>
          <w:rFonts w:ascii="Corbel" w:cs="Corbel" w:eastAsia="Corbel" w:hAnsi="Corbel"/>
          <w:b w:val="1"/>
          <w:color w:val="000000"/>
          <w:sz w:val="21"/>
          <w:szCs w:val="21"/>
          <w:rtl w:val="0"/>
        </w:rPr>
        <w:t xml:space="preserve">04/2019 – </w:t>
      </w:r>
      <w:r w:rsidDel="00000000" w:rsidR="00000000" w:rsidRPr="00000000">
        <w:rPr>
          <w:rFonts w:ascii="Corbel" w:cs="Corbel" w:eastAsia="Corbel" w:hAnsi="Corbel"/>
          <w:b w:val="1"/>
          <w:sz w:val="21"/>
          <w:szCs w:val="21"/>
          <w:rtl w:val="0"/>
        </w:rPr>
        <w:t xml:space="preserve">12/2022</w:t>
      </w:r>
    </w:p>
    <w:p w:rsidR="00000000" w:rsidDel="00000000" w:rsidP="00000000" w:rsidRDefault="00000000" w:rsidRPr="00000000" w14:paraId="00000016">
      <w:pPr>
        <w:spacing w:after="60" w:lineRule="auto"/>
        <w:jc w:val="both"/>
        <w:rPr>
          <w:rFonts w:ascii="Corbel" w:cs="Corbel" w:eastAsia="Corbel" w:hAnsi="Corbel"/>
          <w:b w:val="1"/>
          <w:color w:val="000000"/>
          <w:sz w:val="21"/>
          <w:szCs w:val="21"/>
        </w:rPr>
      </w:pPr>
      <w:r w:rsidDel="00000000" w:rsidR="00000000" w:rsidRPr="00000000">
        <w:rPr>
          <w:rFonts w:ascii="Corbel" w:cs="Corbel" w:eastAsia="Corbel" w:hAnsi="Corbel"/>
          <w:b w:val="1"/>
          <w:color w:val="000000"/>
          <w:sz w:val="21"/>
          <w:szCs w:val="21"/>
          <w:rtl w:val="0"/>
        </w:rPr>
        <w:t xml:space="preserve">Fashion and </w:t>
      </w:r>
      <w:r w:rsidDel="00000000" w:rsidR="00000000" w:rsidRPr="00000000">
        <w:rPr>
          <w:rFonts w:ascii="Corbel" w:cs="Corbel" w:eastAsia="Corbel" w:hAnsi="Corbel"/>
          <w:b w:val="1"/>
          <w:sz w:val="21"/>
          <w:szCs w:val="21"/>
          <w:rtl w:val="0"/>
        </w:rPr>
        <w:t xml:space="preserve">Product Design</w:t>
      </w:r>
      <w:r w:rsidDel="00000000" w:rsidR="00000000" w:rsidRPr="00000000">
        <w:rPr>
          <w:rtl w:val="0"/>
        </w:rPr>
      </w:r>
    </w:p>
    <w:p w:rsidR="00000000" w:rsidDel="00000000" w:rsidP="00000000" w:rsidRDefault="00000000" w:rsidRPr="00000000" w14:paraId="00000017">
      <w:pPr>
        <w:spacing w:after="60" w:lineRule="auto"/>
        <w:ind w:right="-54"/>
        <w:jc w:val="both"/>
        <w:rPr>
          <w:rFonts w:ascii="Corbel" w:cs="Corbel" w:eastAsia="Corbel" w:hAnsi="Corbel"/>
          <w:color w:val="000000"/>
          <w:sz w:val="21"/>
          <w:szCs w:val="21"/>
        </w:rPr>
      </w:pPr>
      <w:r w:rsidDel="00000000" w:rsidR="00000000" w:rsidRPr="00000000">
        <w:rPr>
          <w:rFonts w:ascii="Corbel" w:cs="Corbel" w:eastAsia="Corbel" w:hAnsi="Corbel"/>
          <w:sz w:val="21"/>
          <w:szCs w:val="21"/>
          <w:rtl w:val="0"/>
        </w:rPr>
        <w:t xml:space="preserve">I</w:t>
      </w:r>
      <w:r w:rsidDel="00000000" w:rsidR="00000000" w:rsidRPr="00000000">
        <w:rPr>
          <w:rFonts w:ascii="Corbel" w:cs="Corbel" w:eastAsia="Corbel" w:hAnsi="Corbel"/>
          <w:color w:val="000000"/>
          <w:sz w:val="21"/>
          <w:szCs w:val="21"/>
          <w:rtl w:val="0"/>
        </w:rPr>
        <w:t xml:space="preserve">ncorporated various creative aspects in the fashion and </w:t>
      </w:r>
      <w:r w:rsidDel="00000000" w:rsidR="00000000" w:rsidRPr="00000000">
        <w:rPr>
          <w:rFonts w:ascii="Corbel" w:cs="Corbel" w:eastAsia="Corbel" w:hAnsi="Corbel"/>
          <w:sz w:val="21"/>
          <w:szCs w:val="21"/>
          <w:rtl w:val="0"/>
        </w:rPr>
        <w:t xml:space="preserve">product</w:t>
      </w:r>
      <w:r w:rsidDel="00000000" w:rsidR="00000000" w:rsidRPr="00000000">
        <w:rPr>
          <w:rFonts w:ascii="Corbel" w:cs="Corbel" w:eastAsia="Corbel" w:hAnsi="Corbel"/>
          <w:color w:val="000000"/>
          <w:sz w:val="21"/>
          <w:szCs w:val="21"/>
          <w:rtl w:val="0"/>
        </w:rPr>
        <w:t xml:space="preserve"> design industry. Created products in line with the given specifications by designing </w:t>
      </w:r>
      <w:r w:rsidDel="00000000" w:rsidR="00000000" w:rsidRPr="00000000">
        <w:rPr>
          <w:rFonts w:ascii="Corbel" w:cs="Corbel" w:eastAsia="Corbel" w:hAnsi="Corbel"/>
          <w:sz w:val="21"/>
          <w:szCs w:val="21"/>
          <w:rtl w:val="0"/>
        </w:rPr>
        <w:t xml:space="preserve">collections</w:t>
      </w:r>
      <w:r w:rsidDel="00000000" w:rsidR="00000000" w:rsidRPr="00000000">
        <w:rPr>
          <w:rFonts w:ascii="Corbel" w:cs="Corbel" w:eastAsia="Corbel" w:hAnsi="Corbel"/>
          <w:color w:val="000000"/>
          <w:sz w:val="21"/>
          <w:szCs w:val="21"/>
          <w:rtl w:val="0"/>
        </w:rPr>
        <w:t xml:space="preserve"> from sourcing ideas, sketches, colors, and fabrics. Ensured seamless </w:t>
      </w:r>
      <w:r w:rsidDel="00000000" w:rsidR="00000000" w:rsidRPr="00000000">
        <w:rPr>
          <w:rFonts w:ascii="Corbel" w:cs="Corbel" w:eastAsia="Corbel" w:hAnsi="Corbel"/>
          <w:sz w:val="21"/>
          <w:szCs w:val="21"/>
          <w:rtl w:val="0"/>
        </w:rPr>
        <w:t xml:space="preserve">release</w:t>
      </w:r>
      <w:r w:rsidDel="00000000" w:rsidR="00000000" w:rsidRPr="00000000">
        <w:rPr>
          <w:rFonts w:ascii="Corbel" w:cs="Corbel" w:eastAsia="Corbel" w:hAnsi="Corbel"/>
          <w:color w:val="000000"/>
          <w:sz w:val="21"/>
          <w:szCs w:val="21"/>
          <w:rtl w:val="0"/>
        </w:rPr>
        <w:t xml:space="preserve"> by developing tech packs, patterns, and marketing schemes.</w:t>
      </w:r>
    </w:p>
    <w:p w:rsidR="00000000" w:rsidDel="00000000" w:rsidP="00000000" w:rsidRDefault="00000000" w:rsidRPr="00000000" w14:paraId="00000018">
      <w:pPr>
        <w:numPr>
          <w:ilvl w:val="0"/>
          <w:numId w:val="1"/>
        </w:numPr>
        <w:spacing w:before="60" w:lineRule="auto"/>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Partnered with manufacturers and designers to create a concept from idea to in-hand product</w:t>
      </w:r>
    </w:p>
    <w:p w:rsidR="00000000" w:rsidDel="00000000" w:rsidP="00000000" w:rsidRDefault="00000000" w:rsidRPr="00000000" w14:paraId="00000019">
      <w:pPr>
        <w:numPr>
          <w:ilvl w:val="0"/>
          <w:numId w:val="1"/>
        </w:numPr>
        <w:spacing w:after="60" w:lineRule="auto"/>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Contributed to marketing photography shoots that strive to cater to a particular target market</w:t>
      </w:r>
    </w:p>
    <w:p w:rsidR="00000000" w:rsidDel="00000000" w:rsidP="00000000" w:rsidRDefault="00000000" w:rsidRPr="00000000" w14:paraId="0000001A">
      <w:pPr>
        <w:tabs>
          <w:tab w:val="right" w:leader="none" w:pos="10710"/>
        </w:tabs>
        <w:spacing w:before="240" w:lineRule="auto"/>
        <w:jc w:val="both"/>
        <w:rPr>
          <w:rFonts w:ascii="Corbel" w:cs="Corbel" w:eastAsia="Corbel" w:hAnsi="Corbel"/>
          <w:b w:val="1"/>
          <w:sz w:val="21"/>
          <w:szCs w:val="21"/>
        </w:rPr>
      </w:pPr>
      <w:r w:rsidDel="00000000" w:rsidR="00000000" w:rsidRPr="00000000">
        <w:rPr>
          <w:rFonts w:ascii="Corbel" w:cs="Corbel" w:eastAsia="Corbel" w:hAnsi="Corbel"/>
          <w:b w:val="1"/>
          <w:sz w:val="21"/>
          <w:szCs w:val="21"/>
          <w:rtl w:val="0"/>
        </w:rPr>
        <w:t xml:space="preserve">Amazon</w:t>
      </w:r>
      <w:r w:rsidDel="00000000" w:rsidR="00000000" w:rsidRPr="00000000">
        <w:rPr>
          <w:rFonts w:ascii="Corbel" w:cs="Corbel" w:eastAsia="Corbel" w:hAnsi="Corbel"/>
          <w:b w:val="1"/>
          <w:color w:val="000000"/>
          <w:sz w:val="21"/>
          <w:szCs w:val="21"/>
          <w:rtl w:val="0"/>
        </w:rPr>
        <w:tab/>
        <w:t xml:space="preserve">08/2019 – 12/2021</w:t>
      </w:r>
      <w:r w:rsidDel="00000000" w:rsidR="00000000" w:rsidRPr="00000000">
        <w:rPr>
          <w:rtl w:val="0"/>
        </w:rPr>
      </w:r>
    </w:p>
    <w:p w:rsidR="00000000" w:rsidDel="00000000" w:rsidP="00000000" w:rsidRDefault="00000000" w:rsidRPr="00000000" w14:paraId="0000001B">
      <w:pPr>
        <w:spacing w:after="60" w:lineRule="auto"/>
        <w:jc w:val="both"/>
        <w:rPr>
          <w:rFonts w:ascii="Corbel" w:cs="Corbel" w:eastAsia="Corbel" w:hAnsi="Corbel"/>
          <w:b w:val="1"/>
          <w:color w:val="000000"/>
          <w:sz w:val="21"/>
          <w:szCs w:val="21"/>
        </w:rPr>
      </w:pPr>
      <w:r w:rsidDel="00000000" w:rsidR="00000000" w:rsidRPr="00000000">
        <w:rPr>
          <w:rFonts w:ascii="Corbel" w:cs="Corbel" w:eastAsia="Corbel" w:hAnsi="Corbel"/>
          <w:b w:val="1"/>
          <w:color w:val="000000"/>
          <w:sz w:val="21"/>
          <w:szCs w:val="21"/>
          <w:rtl w:val="0"/>
        </w:rPr>
        <w:t xml:space="preserve">Fashion Specialist/Stylist</w:t>
      </w:r>
    </w:p>
    <w:p w:rsidR="00000000" w:rsidDel="00000000" w:rsidP="00000000" w:rsidRDefault="00000000" w:rsidRPr="00000000" w14:paraId="0000001C">
      <w:pPr>
        <w:spacing w:after="60" w:before="40" w:lineRule="auto"/>
        <w:ind w:right="-54"/>
        <w:jc w:val="both"/>
        <w:rPr>
          <w:rFonts w:ascii="Corbel" w:cs="Corbel" w:eastAsia="Corbel" w:hAnsi="Corbel"/>
          <w:color w:val="000000"/>
          <w:sz w:val="21"/>
          <w:szCs w:val="21"/>
        </w:rPr>
      </w:pPr>
      <w:r w:rsidDel="00000000" w:rsidR="00000000" w:rsidRPr="00000000">
        <w:rPr>
          <w:rFonts w:ascii="Corbel" w:cs="Corbel" w:eastAsia="Corbel" w:hAnsi="Corbel"/>
          <w:color w:val="000000"/>
          <w:sz w:val="21"/>
          <w:szCs w:val="21"/>
          <w:rtl w:val="0"/>
        </w:rPr>
        <w:t xml:space="preserve">Delivered robust support in developing tools and processes by leading live styling sessions for team members. Analyzed feedback on stylist experiences as well as identified opportunities for improvement by participating in user experiments.</w:t>
      </w:r>
    </w:p>
    <w:p w:rsidR="00000000" w:rsidDel="00000000" w:rsidP="00000000" w:rsidRDefault="00000000" w:rsidRPr="00000000" w14:paraId="0000001D">
      <w:pPr>
        <w:numPr>
          <w:ilvl w:val="0"/>
          <w:numId w:val="1"/>
        </w:numPr>
        <w:spacing w:before="60" w:lineRule="auto"/>
        <w:ind w:left="540" w:right="180" w:hanging="360"/>
        <w:jc w:val="both"/>
        <w:rPr>
          <w:rFonts w:ascii="Corbel" w:cs="Corbel" w:eastAsia="Corbel" w:hAnsi="Corbel"/>
          <w:color w:val="000000"/>
          <w:sz w:val="21"/>
          <w:szCs w:val="21"/>
        </w:rPr>
      </w:pPr>
      <w:bookmarkStart w:colFirst="0" w:colLast="0" w:name="_heading=h.ius4s4nutbwh" w:id="1"/>
      <w:bookmarkEnd w:id="1"/>
      <w:r w:rsidDel="00000000" w:rsidR="00000000" w:rsidRPr="00000000">
        <w:rPr>
          <w:rFonts w:ascii="Corbel" w:cs="Corbel" w:eastAsia="Corbel" w:hAnsi="Corbel"/>
          <w:color w:val="000000"/>
          <w:sz w:val="21"/>
          <w:szCs w:val="21"/>
          <w:rtl w:val="0"/>
        </w:rPr>
        <w:t xml:space="preserve">Surpassed KPIs and metric goals by assessing customer data and creating quality recommendations</w:t>
      </w:r>
    </w:p>
    <w:p w:rsidR="00000000" w:rsidDel="00000000" w:rsidP="00000000" w:rsidRDefault="00000000" w:rsidRPr="00000000" w14:paraId="0000001E">
      <w:pPr>
        <w:numPr>
          <w:ilvl w:val="0"/>
          <w:numId w:val="1"/>
        </w:numPr>
        <w:spacing w:after="60" w:lineRule="auto"/>
        <w:ind w:left="540" w:right="180" w:hanging="360"/>
        <w:jc w:val="both"/>
        <w:rPr>
          <w:rFonts w:ascii="Corbel" w:cs="Corbel" w:eastAsia="Corbel" w:hAnsi="Corbel"/>
          <w:sz w:val="21"/>
          <w:szCs w:val="21"/>
        </w:rPr>
      </w:pPr>
      <w:r w:rsidDel="00000000" w:rsidR="00000000" w:rsidRPr="00000000">
        <w:rPr>
          <w:rFonts w:ascii="Corbel" w:cs="Corbel" w:eastAsia="Corbel" w:hAnsi="Corbel"/>
          <w:sz w:val="21"/>
          <w:szCs w:val="21"/>
          <w:rtl w:val="0"/>
        </w:rPr>
        <w:t xml:space="preserve">Played an integral role in the launch of the Men’s Personal Shopper program</w:t>
      </w:r>
    </w:p>
    <w:p w:rsidR="00000000" w:rsidDel="00000000" w:rsidP="00000000" w:rsidRDefault="00000000" w:rsidRPr="00000000" w14:paraId="0000001F">
      <w:pPr>
        <w:pBdr>
          <w:bottom w:color="000000" w:space="5" w:sz="18" w:val="single"/>
        </w:pBdr>
        <w:tabs>
          <w:tab w:val="right" w:leader="none" w:pos="9648"/>
        </w:tabs>
        <w:spacing w:before="240" w:lineRule="auto"/>
        <w:jc w:val="both"/>
        <w:rPr>
          <w:rFonts w:ascii="Grotesque" w:cs="Grotesque" w:eastAsia="Grotesque" w:hAnsi="Grotesque"/>
          <w:sz w:val="26"/>
          <w:szCs w:val="26"/>
        </w:rPr>
      </w:pPr>
      <w:r w:rsidDel="00000000" w:rsidR="00000000" w:rsidRPr="00000000">
        <w:rPr>
          <w:rFonts w:ascii="Grotesque" w:cs="Grotesque" w:eastAsia="Grotesque" w:hAnsi="Grotesque"/>
          <w:sz w:val="26"/>
          <w:szCs w:val="26"/>
          <w:rtl w:val="0"/>
        </w:rPr>
        <w:t xml:space="preserve">Education</w:t>
      </w:r>
    </w:p>
    <w:p w:rsidR="00000000" w:rsidDel="00000000" w:rsidP="00000000" w:rsidRDefault="00000000" w:rsidRPr="00000000" w14:paraId="00000020">
      <w:pPr>
        <w:spacing w:before="120" w:lineRule="auto"/>
        <w:jc w:val="both"/>
        <w:rPr>
          <w:rFonts w:ascii="Corbel" w:cs="Corbel" w:eastAsia="Corbel" w:hAnsi="Corbel"/>
          <w:sz w:val="21"/>
          <w:szCs w:val="21"/>
        </w:rPr>
      </w:pPr>
      <w:r w:rsidDel="00000000" w:rsidR="00000000" w:rsidRPr="00000000">
        <w:rPr>
          <w:rFonts w:ascii="Corbel" w:cs="Corbel" w:eastAsia="Corbel" w:hAnsi="Corbel"/>
          <w:b w:val="1"/>
          <w:sz w:val="21"/>
          <w:szCs w:val="21"/>
          <w:rtl w:val="0"/>
        </w:rPr>
        <w:t xml:space="preserve">Google UX Design Bootcamp, </w:t>
      </w:r>
      <w:r w:rsidDel="00000000" w:rsidR="00000000" w:rsidRPr="00000000">
        <w:rPr>
          <w:rFonts w:ascii="Corbel" w:cs="Corbel" w:eastAsia="Corbel" w:hAnsi="Corbel"/>
          <w:sz w:val="21"/>
          <w:szCs w:val="21"/>
          <w:rtl w:val="0"/>
        </w:rPr>
        <w:t xml:space="preserve">2022</w:t>
      </w:r>
    </w:p>
    <w:p w:rsidR="00000000" w:rsidDel="00000000" w:rsidP="00000000" w:rsidRDefault="00000000" w:rsidRPr="00000000" w14:paraId="00000021">
      <w:pPr>
        <w:jc w:val="both"/>
        <w:rPr>
          <w:rFonts w:ascii="Corbel" w:cs="Corbel" w:eastAsia="Corbel" w:hAnsi="Corbel"/>
          <w:sz w:val="21"/>
          <w:szCs w:val="21"/>
        </w:rPr>
      </w:pPr>
      <w:r w:rsidDel="00000000" w:rsidR="00000000" w:rsidRPr="00000000">
        <w:rPr>
          <w:rFonts w:ascii="Corbel" w:cs="Corbel" w:eastAsia="Corbel" w:hAnsi="Corbel"/>
          <w:b w:val="1"/>
          <w:sz w:val="21"/>
          <w:szCs w:val="21"/>
          <w:rtl w:val="0"/>
        </w:rPr>
        <w:t xml:space="preserve">B.A. Apparel Design, Seattle Pacific University, </w:t>
      </w:r>
      <w:r w:rsidDel="00000000" w:rsidR="00000000" w:rsidRPr="00000000">
        <w:rPr>
          <w:rFonts w:ascii="Corbel" w:cs="Corbel" w:eastAsia="Corbel" w:hAnsi="Corbel"/>
          <w:sz w:val="21"/>
          <w:szCs w:val="21"/>
          <w:rtl w:val="0"/>
        </w:rPr>
        <w:t xml:space="preserve">2019</w:t>
      </w:r>
    </w:p>
    <w:p w:rsidR="00000000" w:rsidDel="00000000" w:rsidP="00000000" w:rsidRDefault="00000000" w:rsidRPr="00000000" w14:paraId="00000022">
      <w:pPr>
        <w:jc w:val="both"/>
        <w:rPr>
          <w:rFonts w:ascii="Corbel" w:cs="Corbel" w:eastAsia="Corbel" w:hAnsi="Corbel"/>
          <w:b w:val="1"/>
          <w:sz w:val="21"/>
          <w:szCs w:val="21"/>
        </w:rPr>
      </w:pPr>
      <w:r w:rsidDel="00000000" w:rsidR="00000000" w:rsidRPr="00000000">
        <w:rPr>
          <w:rFonts w:ascii="Corbel" w:cs="Corbel" w:eastAsia="Corbel" w:hAnsi="Corbel"/>
          <w:b w:val="1"/>
          <w:sz w:val="21"/>
          <w:szCs w:val="21"/>
          <w:rtl w:val="0"/>
        </w:rPr>
        <w:t xml:space="preserve">A.A. Apparel Merchandising, Shoreline Community College, </w:t>
      </w:r>
      <w:r w:rsidDel="00000000" w:rsidR="00000000" w:rsidRPr="00000000">
        <w:rPr>
          <w:rFonts w:ascii="Corbel" w:cs="Corbel" w:eastAsia="Corbel" w:hAnsi="Corbel"/>
          <w:sz w:val="21"/>
          <w:szCs w:val="21"/>
          <w:rtl w:val="0"/>
        </w:rPr>
        <w:t xml:space="preserve">2016</w:t>
      </w:r>
      <w:r w:rsidDel="00000000" w:rsidR="00000000" w:rsidRPr="00000000">
        <w:rPr>
          <w:rtl w:val="0"/>
        </w:rPr>
      </w:r>
    </w:p>
    <w:sectPr>
      <w:footerReference r:id="rId10" w:type="default"/>
      <w:footerReference r:id="rId11"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rotesque"/>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color w:val="000000"/>
        <w:sz w:val="16"/>
        <w:szCs w:val="16"/>
      </w:rPr>
    </w:lvl>
    <w:lvl w:ilvl="1">
      <w:start w:val="1"/>
      <w:numFmt w:val="bullet"/>
      <w:lvlText w:val="♦"/>
      <w:lvlJc w:val="left"/>
      <w:pPr>
        <w:ind w:left="1440" w:hanging="360"/>
      </w:pPr>
      <w:rPr>
        <w:rFonts w:ascii="Noto Sans Symbols" w:cs="Noto Sans Symbols" w:eastAsia="Noto Sans Symbols" w:hAnsi="Noto Sans Symbols"/>
        <w:color w:val="000000"/>
        <w:sz w:val="16"/>
        <w:szCs w:val="16"/>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2e75b5"/>
      <w:sz w:val="32"/>
      <w:szCs w:val="32"/>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mallCaps w:val="1"/>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40"/>
      <w:outlineLvl w:val="0"/>
    </w:pPr>
    <w:rPr>
      <w:rFonts w:ascii="Cambria" w:cs="Cambria" w:eastAsia="Cambria" w:hAnsi="Cambria"/>
      <w:color w:val="2e75b5"/>
      <w:sz w:val="32"/>
      <w:szCs w:val="32"/>
    </w:rPr>
  </w:style>
  <w:style w:type="paragraph" w:styleId="Heading2">
    <w:name w:val="heading 2"/>
    <w:basedOn w:val="Normal"/>
    <w:next w:val="Normal"/>
    <w:uiPriority w:val="9"/>
    <w:semiHidden w:val="1"/>
    <w:unhideWhenUsed w:val="1"/>
    <w:qFormat w:val="1"/>
    <w:pPr>
      <w:keepNext w:val="1"/>
      <w:jc w:val="center"/>
      <w:outlineLvl w:val="1"/>
    </w:pPr>
    <w:rPr>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mallCaps w:val="1"/>
      <w:sz w:val="28"/>
      <w:szCs w:val="2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2.0" w:type="dxa"/>
        <w:right w:w="0.0" w:type="dxa"/>
      </w:tblCellMar>
    </w:tblPr>
  </w:style>
  <w:style w:type="table" w:styleId="a0" w:customStyle="1">
    <w:basedOn w:val="TableNormal"/>
    <w:tblPr>
      <w:tblStyleRowBandSize w:val="1"/>
      <w:tblStyleColBandSize w:val="1"/>
      <w:tblCellMar>
        <w:left w:w="72.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2.0" w:type="dxa"/>
        <w:bottom w:w="0.0" w:type="dxa"/>
        <w:right w:w="0.0" w:type="dxa"/>
      </w:tblCellMar>
    </w:tblPr>
  </w:style>
  <w:style w:type="table" w:styleId="Table2">
    <w:basedOn w:val="TableNormal"/>
    <w:tblPr>
      <w:tblStyleRowBandSize w:val="1"/>
      <w:tblStyleColBandSize w:val="1"/>
      <w:tblCellMar>
        <w:top w:w="0.0" w:type="dxa"/>
        <w:left w:w="72.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www.tyengdesig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ylerjeng@gmail.com" TargetMode="External"/><Relationship Id="rId8" Type="http://schemas.openxmlformats.org/officeDocument/2006/relationships/hyperlink" Target="http://www.linkedin.com/in/tye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87jCkT/0RMTAy0EGF6HPDajWVA==">CgMxLjAyDmgubjJsZWxsOXo5Y2lpMg5oLml1czRzNG51dGJ3aDgAciExMDRlakQ2LTRhQmdXdmsxRmpzMUJUVENLM0RXRkxVVmQ=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2025-04-23T16:44:00Z</dcterms:created>
  <dc:creator>Jennifer 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SpTr1-v1</vt:lpwstr>
  </property>
  <property fmtid="{D5CDD505-2E9C-101B-9397-08002B2CF9AE}" pid="3" name="tal_id">
    <vt:lpwstr>3e3f43a95bb97bade7aa719145be2b33</vt:lpwstr>
  </property>
  <property fmtid="{D5CDD505-2E9C-101B-9397-08002B2CF9AE}" pid="4" name="app_source">
    <vt:lpwstr>rezbiz</vt:lpwstr>
  </property>
  <property fmtid="{D5CDD505-2E9C-101B-9397-08002B2CF9AE}" pid="5" name="app_id">
    <vt:lpwstr>1027885</vt:lpwstr>
  </property>
</Properties>
</file>